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A" w:rsidRDefault="00D33E1A" w:rsidP="00D33E1A">
      <w:pPr>
        <w:spacing w:line="480" w:lineRule="auto"/>
        <w:jc w:val="center"/>
        <w:rPr>
          <w:rFonts w:ascii="黑体" w:eastAsia="黑体" w:hAnsi="华文中宋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华文中宋" w:hint="eastAsia"/>
          <w:b/>
          <w:bCs/>
          <w:sz w:val="36"/>
          <w:szCs w:val="36"/>
        </w:rPr>
        <w:t>辽宁民族师范高等专科学校</w:t>
      </w:r>
      <w:r>
        <w:rPr>
          <w:rFonts w:ascii="黑体" w:eastAsia="黑体" w:hint="eastAsia"/>
          <w:b/>
          <w:bCs/>
          <w:sz w:val="36"/>
          <w:szCs w:val="36"/>
        </w:rPr>
        <w:t>2018</w:t>
      </w:r>
      <w:r>
        <w:rPr>
          <w:rFonts w:ascii="黑体" w:eastAsia="黑体" w:hAnsi="华文中宋" w:hint="eastAsia"/>
          <w:b/>
          <w:bCs/>
          <w:sz w:val="36"/>
          <w:szCs w:val="36"/>
        </w:rPr>
        <w:t>年面向中职生</w:t>
      </w:r>
    </w:p>
    <w:p w:rsidR="00D33E1A" w:rsidRDefault="00D33E1A" w:rsidP="00D33E1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华文中宋" w:hint="eastAsia"/>
          <w:b/>
          <w:bCs/>
          <w:sz w:val="36"/>
          <w:szCs w:val="36"/>
        </w:rPr>
      </w:pPr>
      <w:r>
        <w:rPr>
          <w:rFonts w:ascii="黑体" w:eastAsia="黑体" w:hAnsi="华文中宋" w:hint="eastAsia"/>
          <w:b/>
          <w:bCs/>
          <w:sz w:val="36"/>
          <w:szCs w:val="36"/>
        </w:rPr>
        <w:t>单独招生文化素质测试大纲（</w:t>
      </w:r>
      <w:r>
        <w:rPr>
          <w:rFonts w:ascii="黑体" w:eastAsia="黑体" w:hAnsi="华文中宋" w:hint="eastAsia"/>
          <w:b/>
          <w:bCs/>
          <w:sz w:val="36"/>
          <w:szCs w:val="36"/>
        </w:rPr>
        <w:t>英语</w:t>
      </w:r>
      <w:r>
        <w:rPr>
          <w:rFonts w:ascii="黑体" w:eastAsia="黑体" w:hAnsi="华文中宋" w:hint="eastAsia"/>
          <w:b/>
          <w:bCs/>
          <w:sz w:val="36"/>
          <w:szCs w:val="36"/>
        </w:rPr>
        <w:t>）</w:t>
      </w:r>
    </w:p>
    <w:p w:rsidR="0029356C" w:rsidRPr="00D33E1A" w:rsidRDefault="0029356C" w:rsidP="0029356C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</w:p>
    <w:p w:rsidR="00D64B18" w:rsidRPr="00E55C5A" w:rsidRDefault="005C02F1" w:rsidP="0029356C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E55C5A">
        <w:rPr>
          <w:rFonts w:ascii="宋体" w:eastAsia="宋体" w:hAnsi="宋体" w:cs="宋体" w:hint="eastAsia"/>
          <w:b/>
          <w:sz w:val="24"/>
          <w:szCs w:val="24"/>
        </w:rPr>
        <w:t xml:space="preserve">Ⅰ </w:t>
      </w:r>
      <w:r w:rsidR="00E55C5A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 w:rsidR="0029356C">
        <w:rPr>
          <w:rFonts w:ascii="宋体" w:eastAsia="宋体" w:hAnsi="宋体" w:cs="宋体" w:hint="eastAsia"/>
          <w:b/>
          <w:sz w:val="24"/>
          <w:szCs w:val="24"/>
        </w:rPr>
        <w:t>考试性质</w:t>
      </w:r>
    </w:p>
    <w:p w:rsidR="00D64B18" w:rsidRPr="001640B8" w:rsidRDefault="00D64B18" w:rsidP="001B25F6">
      <w:pPr>
        <w:spacing w:line="360" w:lineRule="auto"/>
        <w:ind w:firstLineChars="200" w:firstLine="480"/>
        <w:rPr>
          <w:sz w:val="24"/>
          <w:szCs w:val="24"/>
        </w:rPr>
      </w:pPr>
      <w:r w:rsidRPr="001640B8">
        <w:rPr>
          <w:rFonts w:hint="eastAsia"/>
          <w:sz w:val="24"/>
          <w:szCs w:val="24"/>
        </w:rPr>
        <w:t>高等职业教育入学考试（面向中等职业学校考生）是合格的中职毕业生和具有同等学力的考生参加的选拔性考试。高职院校根据考生的成绩按已确定的招生计划，德、智、体全面衡量，择优入取。</w:t>
      </w:r>
      <w:r w:rsidR="00E55C5A">
        <w:rPr>
          <w:rFonts w:hint="eastAsia"/>
          <w:sz w:val="24"/>
          <w:szCs w:val="24"/>
        </w:rPr>
        <w:t xml:space="preserve"> </w:t>
      </w:r>
    </w:p>
    <w:p w:rsidR="00D64B18" w:rsidRPr="00E55C5A" w:rsidRDefault="00D64B18" w:rsidP="0029356C">
      <w:pPr>
        <w:spacing w:line="360" w:lineRule="auto"/>
        <w:jc w:val="center"/>
        <w:rPr>
          <w:b/>
          <w:sz w:val="24"/>
          <w:szCs w:val="24"/>
        </w:rPr>
      </w:pPr>
      <w:r w:rsidRPr="00E55C5A">
        <w:rPr>
          <w:rFonts w:hint="eastAsia"/>
          <w:b/>
          <w:sz w:val="24"/>
          <w:szCs w:val="24"/>
        </w:rPr>
        <w:t>Ⅱ</w:t>
      </w:r>
      <w:r w:rsidRPr="00E55C5A">
        <w:rPr>
          <w:rFonts w:hint="eastAsia"/>
          <w:b/>
          <w:sz w:val="24"/>
          <w:szCs w:val="24"/>
        </w:rPr>
        <w:t xml:space="preserve">  </w:t>
      </w:r>
      <w:r w:rsidRPr="00E55C5A">
        <w:rPr>
          <w:rFonts w:hint="eastAsia"/>
          <w:b/>
          <w:sz w:val="24"/>
          <w:szCs w:val="24"/>
        </w:rPr>
        <w:t>考试内容</w:t>
      </w:r>
    </w:p>
    <w:p w:rsidR="00DE1942" w:rsidRPr="00B734A3" w:rsidRDefault="00D64B18" w:rsidP="00B734A3">
      <w:pPr>
        <w:spacing w:line="360" w:lineRule="auto"/>
        <w:ind w:firstLineChars="200" w:firstLine="480"/>
        <w:rPr>
          <w:sz w:val="24"/>
          <w:szCs w:val="24"/>
        </w:rPr>
      </w:pPr>
      <w:r w:rsidRPr="001640B8">
        <w:rPr>
          <w:rFonts w:hint="eastAsia"/>
          <w:sz w:val="24"/>
          <w:szCs w:val="24"/>
        </w:rPr>
        <w:t>根据高职院校对新生文化素质的要求，依据中华人民共和国教育部</w:t>
      </w:r>
      <w:r w:rsidRPr="001640B8">
        <w:rPr>
          <w:rFonts w:hint="eastAsia"/>
          <w:sz w:val="24"/>
          <w:szCs w:val="24"/>
        </w:rPr>
        <w:t>2009</w:t>
      </w:r>
      <w:r w:rsidRPr="001640B8">
        <w:rPr>
          <w:rFonts w:hint="eastAsia"/>
          <w:sz w:val="24"/>
          <w:szCs w:val="24"/>
        </w:rPr>
        <w:t>年颁布的《中等职业学校</w:t>
      </w:r>
      <w:r w:rsidR="00DE1942">
        <w:rPr>
          <w:rFonts w:hint="eastAsia"/>
          <w:sz w:val="24"/>
          <w:szCs w:val="24"/>
        </w:rPr>
        <w:t>英语</w:t>
      </w:r>
      <w:r w:rsidRPr="001640B8">
        <w:rPr>
          <w:rFonts w:hint="eastAsia"/>
          <w:sz w:val="24"/>
          <w:szCs w:val="24"/>
        </w:rPr>
        <w:t>教学大纲》的基础模块必修课程，确定高职招考的考试内容。</w:t>
      </w:r>
      <w:r w:rsidR="00DE1942" w:rsidRPr="00B734A3">
        <w:rPr>
          <w:sz w:val="24"/>
          <w:szCs w:val="24"/>
        </w:rPr>
        <w:t>要求考生在掌握语言基础知识的同时，具备一定的综合运用语言的能力。</w:t>
      </w:r>
    </w:p>
    <w:p w:rsidR="00D64B18" w:rsidRPr="00E55C5A" w:rsidRDefault="00D64B18" w:rsidP="00C03E31">
      <w:pPr>
        <w:spacing w:line="360" w:lineRule="auto"/>
        <w:rPr>
          <w:b/>
          <w:sz w:val="24"/>
          <w:szCs w:val="24"/>
        </w:rPr>
      </w:pPr>
      <w:r w:rsidRPr="00E55C5A">
        <w:rPr>
          <w:rFonts w:hint="eastAsia"/>
          <w:b/>
          <w:sz w:val="24"/>
          <w:szCs w:val="24"/>
        </w:rPr>
        <w:t>一、</w:t>
      </w:r>
      <w:r w:rsidR="00C67D0C" w:rsidRPr="00C67D0C">
        <w:rPr>
          <w:b/>
          <w:sz w:val="24"/>
          <w:szCs w:val="24"/>
        </w:rPr>
        <w:t>考试目标与要求</w:t>
      </w:r>
    </w:p>
    <w:p w:rsidR="00C67D0C" w:rsidRPr="006A6798" w:rsidRDefault="00C67D0C" w:rsidP="00FE4D7E">
      <w:pPr>
        <w:spacing w:line="360" w:lineRule="auto"/>
        <w:ind w:firstLineChars="200" w:firstLine="480"/>
      </w:pPr>
      <w:r w:rsidRPr="006A6798">
        <w:rPr>
          <w:sz w:val="24"/>
        </w:rPr>
        <w:t>在掌握语言基础知识的同时，具备一定的</w:t>
      </w:r>
      <w:r w:rsidR="0047512C">
        <w:rPr>
          <w:sz w:val="24"/>
        </w:rPr>
        <w:t>综合运用语言的能力。能阅读和有效运用有关社会、经济、文化、</w:t>
      </w:r>
      <w:r w:rsidRPr="006A6798">
        <w:rPr>
          <w:sz w:val="24"/>
        </w:rPr>
        <w:t>生活等方面的文献，以满足学生未来职业生涯发展的要求。参照外</w:t>
      </w:r>
      <w:proofErr w:type="gramStart"/>
      <w:r w:rsidRPr="006A6798">
        <w:rPr>
          <w:sz w:val="24"/>
        </w:rPr>
        <w:t>研</w:t>
      </w:r>
      <w:proofErr w:type="gramEnd"/>
      <w:r w:rsidRPr="006A6798">
        <w:rPr>
          <w:sz w:val="24"/>
        </w:rPr>
        <w:t>社高中必修教材</w:t>
      </w:r>
      <w:r w:rsidRPr="006A6798">
        <w:rPr>
          <w:sz w:val="24"/>
        </w:rPr>
        <w:t>1-5</w:t>
      </w:r>
      <w:r w:rsidRPr="006A6798">
        <w:rPr>
          <w:sz w:val="24"/>
        </w:rPr>
        <w:t>确定本学科考试内容。</w:t>
      </w:r>
    </w:p>
    <w:p w:rsidR="00C67D0C" w:rsidRPr="00746A25" w:rsidRDefault="00C67D0C" w:rsidP="00C67D0C">
      <w:pPr>
        <w:spacing w:beforeLines="50" w:before="156" w:afterLines="50" w:after="156" w:line="360" w:lineRule="auto"/>
        <w:ind w:firstLine="420"/>
        <w:rPr>
          <w:b/>
          <w:sz w:val="24"/>
        </w:rPr>
      </w:pPr>
      <w:r w:rsidRPr="00746A25">
        <w:rPr>
          <w:b/>
          <w:sz w:val="24"/>
        </w:rPr>
        <w:t>考试能力要求：</w:t>
      </w:r>
    </w:p>
    <w:p w:rsidR="00C67D0C" w:rsidRPr="00746A25" w:rsidRDefault="00C67D0C" w:rsidP="00C67D0C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46A25">
        <w:rPr>
          <w:sz w:val="24"/>
        </w:rPr>
        <w:t>英语考试旨在测试学生基本的</w:t>
      </w:r>
      <w:r>
        <w:rPr>
          <w:rFonts w:hint="eastAsia"/>
          <w:sz w:val="24"/>
        </w:rPr>
        <w:t>语言应用</w:t>
      </w:r>
      <w:r w:rsidR="0047512C">
        <w:rPr>
          <w:sz w:val="24"/>
        </w:rPr>
        <w:t>能力，要求考生掌握并能运用英语</w:t>
      </w:r>
      <w:r w:rsidRPr="00746A25">
        <w:rPr>
          <w:sz w:val="24"/>
        </w:rPr>
        <w:t>词汇、语法基础知识，词汇量为</w:t>
      </w:r>
      <w:r w:rsidR="0047512C">
        <w:rPr>
          <w:rFonts w:hint="eastAsia"/>
          <w:sz w:val="24"/>
        </w:rPr>
        <w:t>15</w:t>
      </w:r>
      <w:r w:rsidRPr="00746A25">
        <w:rPr>
          <w:sz w:val="24"/>
        </w:rPr>
        <w:t>00</w:t>
      </w:r>
      <w:r w:rsidRPr="00746A25">
        <w:rPr>
          <w:sz w:val="24"/>
        </w:rPr>
        <w:t>左右，以及</w:t>
      </w:r>
      <w:r w:rsidR="0047512C">
        <w:rPr>
          <w:rFonts w:hint="eastAsia"/>
          <w:sz w:val="24"/>
        </w:rPr>
        <w:t>100</w:t>
      </w:r>
      <w:r w:rsidRPr="00746A25">
        <w:rPr>
          <w:sz w:val="24"/>
        </w:rPr>
        <w:t>条习惯用语和固定表达。</w:t>
      </w:r>
    </w:p>
    <w:p w:rsidR="00C67D0C" w:rsidRPr="00746A25" w:rsidRDefault="00C67D0C" w:rsidP="00C67D0C">
      <w:pPr>
        <w:adjustRightInd w:val="0"/>
        <w:snapToGrid w:val="0"/>
        <w:spacing w:beforeLines="50" w:before="156" w:afterLines="50" w:after="156" w:line="360" w:lineRule="auto"/>
        <w:ind w:leftChars="257" w:left="1140" w:hangingChars="250" w:hanging="600"/>
        <w:rPr>
          <w:b/>
          <w:color w:val="000000"/>
          <w:sz w:val="24"/>
        </w:rPr>
      </w:pPr>
      <w:r w:rsidRPr="00746A25">
        <w:rPr>
          <w:rFonts w:hAnsi="宋体"/>
          <w:color w:val="000000"/>
          <w:sz w:val="24"/>
        </w:rPr>
        <w:t>（</w:t>
      </w:r>
      <w:r w:rsidRPr="00746A25">
        <w:rPr>
          <w:color w:val="000000"/>
          <w:sz w:val="24"/>
        </w:rPr>
        <w:t>1</w:t>
      </w:r>
      <w:r w:rsidRPr="00746A25">
        <w:rPr>
          <w:rFonts w:hAnsi="宋体"/>
          <w:color w:val="000000"/>
          <w:sz w:val="24"/>
        </w:rPr>
        <w:t>）词汇：外</w:t>
      </w:r>
      <w:proofErr w:type="gramStart"/>
      <w:r w:rsidRPr="00746A25">
        <w:rPr>
          <w:rFonts w:hAnsi="宋体"/>
          <w:color w:val="000000"/>
          <w:sz w:val="24"/>
        </w:rPr>
        <w:t>研</w:t>
      </w:r>
      <w:proofErr w:type="gramEnd"/>
      <w:r w:rsidRPr="00746A25">
        <w:rPr>
          <w:rFonts w:hAnsi="宋体"/>
          <w:color w:val="000000"/>
          <w:sz w:val="24"/>
        </w:rPr>
        <w:t>社高中必修</w:t>
      </w:r>
      <w:r w:rsidRPr="00746A25">
        <w:rPr>
          <w:color w:val="000000"/>
          <w:sz w:val="24"/>
        </w:rPr>
        <w:t>1-5</w:t>
      </w:r>
      <w:r w:rsidRPr="00746A25">
        <w:rPr>
          <w:rFonts w:hAnsi="宋体"/>
          <w:color w:val="000000"/>
          <w:sz w:val="24"/>
        </w:rPr>
        <w:t>册单元词汇，同时考察习惯用语和固定搭配。</w:t>
      </w:r>
    </w:p>
    <w:p w:rsidR="00C67D0C" w:rsidRPr="00746A25" w:rsidRDefault="00C67D0C" w:rsidP="00C67D0C">
      <w:pPr>
        <w:adjustRightInd w:val="0"/>
        <w:snapToGrid w:val="0"/>
        <w:spacing w:beforeLines="50" w:before="156" w:afterLines="50" w:after="156" w:line="360" w:lineRule="auto"/>
        <w:ind w:leftChars="257" w:left="1740" w:hangingChars="500" w:hanging="1200"/>
        <w:rPr>
          <w:color w:val="000000"/>
          <w:sz w:val="24"/>
        </w:rPr>
      </w:pPr>
      <w:r w:rsidRPr="00746A25">
        <w:rPr>
          <w:rFonts w:hAnsi="宋体"/>
          <w:color w:val="000000"/>
          <w:sz w:val="24"/>
        </w:rPr>
        <w:t>（</w:t>
      </w:r>
      <w:r w:rsidRPr="00746A25">
        <w:rPr>
          <w:color w:val="000000"/>
          <w:sz w:val="24"/>
        </w:rPr>
        <w:t>2</w:t>
      </w:r>
      <w:r w:rsidRPr="00746A25">
        <w:rPr>
          <w:rFonts w:hAnsi="宋体"/>
          <w:color w:val="000000"/>
          <w:sz w:val="24"/>
        </w:rPr>
        <w:t>）语法：</w:t>
      </w:r>
      <w:r w:rsidRPr="00581227">
        <w:rPr>
          <w:rFonts w:hAnsi="宋体" w:hint="eastAsia"/>
          <w:color w:val="000000"/>
          <w:sz w:val="24"/>
        </w:rPr>
        <w:t>外</w:t>
      </w:r>
      <w:proofErr w:type="gramStart"/>
      <w:r w:rsidRPr="00581227">
        <w:rPr>
          <w:rFonts w:hAnsi="宋体" w:hint="eastAsia"/>
          <w:color w:val="000000"/>
          <w:sz w:val="24"/>
        </w:rPr>
        <w:t>研</w:t>
      </w:r>
      <w:proofErr w:type="gramEnd"/>
      <w:r w:rsidRPr="00581227">
        <w:rPr>
          <w:rFonts w:hAnsi="宋体" w:hint="eastAsia"/>
          <w:color w:val="000000"/>
          <w:sz w:val="24"/>
        </w:rPr>
        <w:t>社高中必修</w:t>
      </w:r>
      <w:r w:rsidRPr="00581227">
        <w:rPr>
          <w:rFonts w:hAnsi="宋体" w:hint="eastAsia"/>
          <w:color w:val="000000"/>
          <w:sz w:val="24"/>
        </w:rPr>
        <w:t>1-5</w:t>
      </w:r>
      <w:r w:rsidRPr="00581227">
        <w:rPr>
          <w:rFonts w:hAnsi="宋体" w:hint="eastAsia"/>
          <w:color w:val="000000"/>
          <w:sz w:val="24"/>
        </w:rPr>
        <w:t>册</w:t>
      </w:r>
      <w:r>
        <w:rPr>
          <w:rFonts w:hAnsi="宋体" w:hint="eastAsia"/>
          <w:color w:val="000000"/>
          <w:sz w:val="24"/>
        </w:rPr>
        <w:t>涉及的语法知识点。</w:t>
      </w:r>
    </w:p>
    <w:p w:rsidR="00C67D0C" w:rsidRPr="00C03E31" w:rsidRDefault="00C67D0C" w:rsidP="00C03E3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746A25">
        <w:rPr>
          <w:rFonts w:hAnsi="宋体"/>
          <w:color w:val="000000"/>
          <w:sz w:val="24"/>
        </w:rPr>
        <w:t>（</w:t>
      </w:r>
      <w:r w:rsidRPr="00746A25">
        <w:rPr>
          <w:color w:val="000000"/>
          <w:sz w:val="24"/>
        </w:rPr>
        <w:t>3</w:t>
      </w:r>
      <w:r w:rsidRPr="00746A25">
        <w:rPr>
          <w:rFonts w:hAnsi="宋体"/>
          <w:color w:val="000000"/>
          <w:sz w:val="24"/>
        </w:rPr>
        <w:t>）日常交际用语：能对日常交际用语做出反应。</w:t>
      </w:r>
    </w:p>
    <w:p w:rsidR="00D64B18" w:rsidRPr="00E55C5A" w:rsidRDefault="00D64B18" w:rsidP="00C67D0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55C5A">
        <w:rPr>
          <w:rFonts w:asciiTheme="minorEastAsia" w:hAnsiTheme="minorEastAsia" w:hint="eastAsia"/>
          <w:b/>
          <w:sz w:val="24"/>
          <w:szCs w:val="24"/>
        </w:rPr>
        <w:t>二、考试范围</w:t>
      </w:r>
    </w:p>
    <w:p w:rsidR="00C67D0C" w:rsidRDefault="00C67D0C" w:rsidP="00C67D0C">
      <w:pPr>
        <w:spacing w:beforeLines="50" w:before="156" w:afterLines="50" w:after="156" w:line="360" w:lineRule="auto"/>
        <w:ind w:left="353" w:hangingChars="147" w:hanging="353"/>
        <w:rPr>
          <w:sz w:val="24"/>
        </w:rPr>
      </w:pPr>
      <w:r w:rsidRPr="00746A25">
        <w:rPr>
          <w:sz w:val="24"/>
        </w:rPr>
        <w:t xml:space="preserve">1. </w:t>
      </w:r>
      <w:r w:rsidRPr="00746A25">
        <w:rPr>
          <w:sz w:val="24"/>
        </w:rPr>
        <w:t>在日常会话及书写过程中正确运用可数名词及其单复数、不可数名词、名词所有格的基本形式。</w:t>
      </w:r>
    </w:p>
    <w:p w:rsidR="00C67D0C" w:rsidRPr="00746A25" w:rsidRDefault="00C67D0C" w:rsidP="00C67D0C">
      <w:pPr>
        <w:spacing w:beforeLines="50" w:before="156" w:afterLines="50" w:after="156" w:line="36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 w:rsidR="008D6EC1">
        <w:rPr>
          <w:rFonts w:hint="eastAsia"/>
          <w:sz w:val="24"/>
        </w:rPr>
        <w:t>准</w:t>
      </w:r>
      <w:r w:rsidRPr="00746A25">
        <w:rPr>
          <w:sz w:val="24"/>
        </w:rPr>
        <w:t>确使用人称代词、物主代词、反身代词、指示代词、不定代词。</w:t>
      </w:r>
    </w:p>
    <w:p w:rsidR="00C67D0C" w:rsidRPr="00746A25" w:rsidRDefault="00C67D0C" w:rsidP="00C67D0C">
      <w:pPr>
        <w:spacing w:beforeLines="50" w:before="156" w:afterLines="50" w:after="156"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746A25">
        <w:rPr>
          <w:sz w:val="24"/>
        </w:rPr>
        <w:t>识别介词和介词短语、形容词（比较级和最高级）、副词（比较级和最高级）、</w:t>
      </w:r>
      <w:r w:rsidRPr="00746A25">
        <w:rPr>
          <w:sz w:val="24"/>
        </w:rPr>
        <w:lastRenderedPageBreak/>
        <w:t>冠词。</w:t>
      </w:r>
    </w:p>
    <w:p w:rsidR="00C67D0C" w:rsidRPr="00746A25" w:rsidRDefault="00C67D0C" w:rsidP="00C67D0C">
      <w:pPr>
        <w:spacing w:beforeLines="50" w:before="156" w:afterLines="50" w:after="156" w:line="360" w:lineRule="auto"/>
        <w:ind w:left="240" w:hangingChars="100" w:hanging="240"/>
        <w:rPr>
          <w:sz w:val="24"/>
        </w:rPr>
      </w:pPr>
      <w:r w:rsidRPr="00746A25">
        <w:rPr>
          <w:sz w:val="24"/>
        </w:rPr>
        <w:t xml:space="preserve">4. </w:t>
      </w:r>
      <w:r w:rsidRPr="00746A25">
        <w:rPr>
          <w:sz w:val="24"/>
        </w:rPr>
        <w:t>正确运用系动词</w:t>
      </w:r>
      <w:r w:rsidRPr="00746A25">
        <w:rPr>
          <w:sz w:val="24"/>
        </w:rPr>
        <w:t>Be</w:t>
      </w:r>
      <w:r w:rsidRPr="00746A25">
        <w:rPr>
          <w:sz w:val="24"/>
        </w:rPr>
        <w:t>的各种形式、区分及物动词和不及物动词、掌握助动词和情态动词。</w:t>
      </w:r>
    </w:p>
    <w:p w:rsidR="00C67D0C" w:rsidRPr="00746A25" w:rsidRDefault="00C67D0C" w:rsidP="00C67D0C">
      <w:pPr>
        <w:spacing w:beforeLines="50" w:before="156" w:afterLines="50" w:after="156" w:line="360" w:lineRule="auto"/>
        <w:ind w:left="360" w:hangingChars="150" w:hanging="360"/>
        <w:rPr>
          <w:sz w:val="24"/>
        </w:rPr>
      </w:pPr>
      <w:r w:rsidRPr="00746A25">
        <w:rPr>
          <w:sz w:val="24"/>
        </w:rPr>
        <w:t xml:space="preserve">5. </w:t>
      </w:r>
      <w:r w:rsidRPr="00746A25">
        <w:rPr>
          <w:sz w:val="24"/>
        </w:rPr>
        <w:t>根据不同场合选用合适的时态，包括一般现在时、一般过去时、一般将来时、现在进行时、现在完成时、</w:t>
      </w:r>
      <w:r>
        <w:rPr>
          <w:rFonts w:hint="eastAsia"/>
          <w:sz w:val="24"/>
        </w:rPr>
        <w:t>过去完成时</w:t>
      </w:r>
      <w:r w:rsidRPr="00746A25">
        <w:rPr>
          <w:sz w:val="24"/>
        </w:rPr>
        <w:t>、</w:t>
      </w:r>
      <w:r>
        <w:rPr>
          <w:rFonts w:hint="eastAsia"/>
          <w:sz w:val="24"/>
        </w:rPr>
        <w:t>将来完成时。</w:t>
      </w:r>
    </w:p>
    <w:p w:rsidR="00C67D0C" w:rsidRPr="00746A25" w:rsidRDefault="00C67D0C" w:rsidP="00C67D0C">
      <w:pPr>
        <w:spacing w:beforeLines="50" w:before="156" w:afterLines="50" w:after="156" w:line="360" w:lineRule="auto"/>
        <w:ind w:left="360" w:hangingChars="150" w:hanging="360"/>
        <w:rPr>
          <w:sz w:val="24"/>
        </w:rPr>
      </w:pPr>
      <w:r w:rsidRPr="00746A25">
        <w:rPr>
          <w:sz w:val="24"/>
        </w:rPr>
        <w:t>6</w:t>
      </w:r>
      <w:r w:rsidRPr="00746A25">
        <w:rPr>
          <w:sz w:val="24"/>
        </w:rPr>
        <w:t>．识别被动语态和主动语态，使用非谓语动词形式，包括动词不定式、动词的</w:t>
      </w:r>
      <w:r w:rsidRPr="00746A25">
        <w:rPr>
          <w:sz w:val="24"/>
        </w:rPr>
        <w:t>-</w:t>
      </w:r>
      <w:proofErr w:type="spellStart"/>
      <w:r w:rsidRPr="00746A25">
        <w:rPr>
          <w:sz w:val="24"/>
        </w:rPr>
        <w:t>ing</w:t>
      </w:r>
      <w:proofErr w:type="spellEnd"/>
      <w:r w:rsidRPr="00746A25">
        <w:rPr>
          <w:sz w:val="24"/>
        </w:rPr>
        <w:t>形式、动词的</w:t>
      </w:r>
      <w:r w:rsidRPr="00746A25">
        <w:rPr>
          <w:sz w:val="24"/>
        </w:rPr>
        <w:t>-</w:t>
      </w:r>
      <w:proofErr w:type="spellStart"/>
      <w:r w:rsidRPr="00746A25">
        <w:rPr>
          <w:sz w:val="24"/>
        </w:rPr>
        <w:t>ed</w:t>
      </w:r>
      <w:proofErr w:type="spellEnd"/>
      <w:r w:rsidRPr="00746A25">
        <w:rPr>
          <w:sz w:val="24"/>
        </w:rPr>
        <w:t>形式。</w:t>
      </w:r>
    </w:p>
    <w:p w:rsidR="00C67D0C" w:rsidRPr="00746A25" w:rsidRDefault="00C67D0C" w:rsidP="00C67D0C">
      <w:pPr>
        <w:spacing w:beforeLines="50" w:before="156" w:afterLines="50" w:after="156" w:line="360" w:lineRule="auto"/>
        <w:ind w:left="360" w:hangingChars="150" w:hanging="360"/>
        <w:rPr>
          <w:sz w:val="24"/>
        </w:rPr>
      </w:pPr>
      <w:r w:rsidRPr="00746A25">
        <w:rPr>
          <w:sz w:val="24"/>
        </w:rPr>
        <w:t xml:space="preserve">7. </w:t>
      </w:r>
      <w:r w:rsidRPr="00746A25">
        <w:rPr>
          <w:sz w:val="24"/>
        </w:rPr>
        <w:t>区分不同的基本句型，如主语从句、宾语从句、状语从句、定语从句、表语从句</w:t>
      </w:r>
      <w:r>
        <w:rPr>
          <w:rFonts w:hint="eastAsia"/>
          <w:sz w:val="24"/>
        </w:rPr>
        <w:t>，同位语从句</w:t>
      </w:r>
      <w:r w:rsidRPr="00746A25">
        <w:rPr>
          <w:sz w:val="24"/>
        </w:rPr>
        <w:t>。</w:t>
      </w:r>
    </w:p>
    <w:p w:rsidR="00C67D0C" w:rsidRPr="00746A25" w:rsidRDefault="00C67D0C" w:rsidP="00C67D0C">
      <w:pPr>
        <w:spacing w:beforeLines="50" w:before="156" w:afterLines="50" w:after="156" w:line="360" w:lineRule="auto"/>
        <w:ind w:left="353" w:hangingChars="147" w:hanging="353"/>
        <w:rPr>
          <w:sz w:val="24"/>
        </w:rPr>
      </w:pPr>
      <w:r w:rsidRPr="00746A25">
        <w:rPr>
          <w:sz w:val="24"/>
        </w:rPr>
        <w:t>8</w:t>
      </w:r>
      <w:r w:rsidRPr="00746A25">
        <w:rPr>
          <w:sz w:val="24"/>
        </w:rPr>
        <w:t>．正确运用常见的功能句式，包括问候</w:t>
      </w:r>
      <w:r w:rsidRPr="00746A25">
        <w:rPr>
          <w:sz w:val="24"/>
        </w:rPr>
        <w:t>(Greetings)</w:t>
      </w:r>
      <w:r w:rsidRPr="00746A25">
        <w:rPr>
          <w:sz w:val="24"/>
        </w:rPr>
        <w:t>、自我介绍</w:t>
      </w:r>
      <w:r w:rsidRPr="00746A25">
        <w:rPr>
          <w:sz w:val="24"/>
        </w:rPr>
        <w:t>(Introduction)</w:t>
      </w:r>
      <w:r w:rsidRPr="00746A25">
        <w:rPr>
          <w:sz w:val="24"/>
        </w:rPr>
        <w:t>、告别</w:t>
      </w:r>
      <w:r w:rsidRPr="00746A25">
        <w:rPr>
          <w:sz w:val="24"/>
        </w:rPr>
        <w:t>(Farewells)</w:t>
      </w:r>
      <w:r w:rsidRPr="00746A25">
        <w:rPr>
          <w:sz w:val="24"/>
        </w:rPr>
        <w:t>、感谢</w:t>
      </w:r>
      <w:r w:rsidRPr="00746A25">
        <w:rPr>
          <w:sz w:val="24"/>
        </w:rPr>
        <w:t>(Thanks)</w:t>
      </w:r>
      <w:r w:rsidRPr="00746A25">
        <w:rPr>
          <w:sz w:val="24"/>
        </w:rPr>
        <w:t>、道歉</w:t>
      </w:r>
      <w:r w:rsidRPr="00746A25">
        <w:rPr>
          <w:sz w:val="24"/>
        </w:rPr>
        <w:t>(Apologies)</w:t>
      </w:r>
      <w:r w:rsidRPr="00746A25">
        <w:rPr>
          <w:sz w:val="24"/>
        </w:rPr>
        <w:t>、邀请</w:t>
      </w:r>
      <w:r w:rsidRPr="00746A25">
        <w:rPr>
          <w:sz w:val="24"/>
        </w:rPr>
        <w:t>(Invitation)</w:t>
      </w:r>
      <w:r w:rsidRPr="00746A25">
        <w:rPr>
          <w:sz w:val="24"/>
        </w:rPr>
        <w:t>、打电话</w:t>
      </w:r>
      <w:r w:rsidRPr="00746A25">
        <w:rPr>
          <w:sz w:val="24"/>
        </w:rPr>
        <w:t>(Making telephone calls)</w:t>
      </w:r>
      <w:r w:rsidRPr="00746A25">
        <w:rPr>
          <w:sz w:val="24"/>
        </w:rPr>
        <w:t>、就餐</w:t>
      </w:r>
      <w:r w:rsidRPr="00746A25">
        <w:rPr>
          <w:sz w:val="24"/>
        </w:rPr>
        <w:t>(Having meals)</w:t>
      </w:r>
      <w:r w:rsidRPr="00746A25">
        <w:rPr>
          <w:sz w:val="24"/>
        </w:rPr>
        <w:t>、就医</w:t>
      </w:r>
      <w:r w:rsidRPr="00746A25">
        <w:rPr>
          <w:sz w:val="24"/>
        </w:rPr>
        <w:t>(Seeing the doctor)</w:t>
      </w:r>
      <w:r w:rsidRPr="00746A25">
        <w:rPr>
          <w:sz w:val="24"/>
        </w:rPr>
        <w:t>、购物</w:t>
      </w:r>
      <w:r w:rsidRPr="00746A25">
        <w:rPr>
          <w:sz w:val="24"/>
        </w:rPr>
        <w:t>(Shopping)</w:t>
      </w:r>
      <w:r w:rsidRPr="00746A25">
        <w:rPr>
          <w:sz w:val="24"/>
        </w:rPr>
        <w:t>、问路</w:t>
      </w:r>
      <w:r w:rsidRPr="00746A25">
        <w:rPr>
          <w:sz w:val="24"/>
        </w:rPr>
        <w:t>(Asking the way)</w:t>
      </w:r>
      <w:r w:rsidRPr="00746A25">
        <w:rPr>
          <w:sz w:val="24"/>
        </w:rPr>
        <w:t>，表达基本的态度和情感，如喜欢和讨厌</w:t>
      </w:r>
      <w:r w:rsidRPr="00746A25">
        <w:rPr>
          <w:sz w:val="24"/>
        </w:rPr>
        <w:t>(Likes and dislikes)</w:t>
      </w:r>
      <w:r w:rsidRPr="00746A25">
        <w:rPr>
          <w:sz w:val="24"/>
        </w:rPr>
        <w:t>、肯定和怀疑</w:t>
      </w:r>
      <w:r w:rsidRPr="00746A25">
        <w:rPr>
          <w:sz w:val="24"/>
        </w:rPr>
        <w:t>(Certainty and uncertainty)</w:t>
      </w:r>
      <w:r w:rsidRPr="00746A25">
        <w:rPr>
          <w:sz w:val="24"/>
        </w:rPr>
        <w:t>、可能和不可能</w:t>
      </w:r>
      <w:r w:rsidRPr="00746A25">
        <w:rPr>
          <w:sz w:val="24"/>
        </w:rPr>
        <w:t>(Possibility and impossibility)</w:t>
      </w:r>
      <w:r w:rsidRPr="00746A25">
        <w:rPr>
          <w:sz w:val="24"/>
        </w:rPr>
        <w:t>、能够和不能够</w:t>
      </w:r>
      <w:r w:rsidRPr="00746A25">
        <w:rPr>
          <w:sz w:val="24"/>
        </w:rPr>
        <w:t>(Ability and inability)</w:t>
      </w:r>
      <w:r w:rsidRPr="00746A25">
        <w:rPr>
          <w:sz w:val="24"/>
        </w:rPr>
        <w:t>、希望和愿望</w:t>
      </w:r>
      <w:r w:rsidRPr="00746A25">
        <w:rPr>
          <w:sz w:val="24"/>
        </w:rPr>
        <w:t>(Hopes and wishes)</w:t>
      </w:r>
      <w:r w:rsidRPr="00746A25">
        <w:rPr>
          <w:sz w:val="24"/>
        </w:rPr>
        <w:t>、表扬和鼓励</w:t>
      </w:r>
      <w:r w:rsidRPr="00746A25">
        <w:rPr>
          <w:sz w:val="24"/>
        </w:rPr>
        <w:t>(Praise and encouragement)</w:t>
      </w:r>
      <w:r w:rsidRPr="00746A25">
        <w:rPr>
          <w:sz w:val="24"/>
        </w:rPr>
        <w:t>、高兴</w:t>
      </w:r>
      <w:r w:rsidRPr="00746A25">
        <w:rPr>
          <w:sz w:val="24"/>
        </w:rPr>
        <w:t>(Happiness)</w:t>
      </w:r>
      <w:r w:rsidRPr="00746A25">
        <w:rPr>
          <w:sz w:val="24"/>
        </w:rPr>
        <w:t>、惊奇</w:t>
      </w:r>
      <w:r w:rsidRPr="00746A25">
        <w:rPr>
          <w:sz w:val="24"/>
        </w:rPr>
        <w:t>(Surprise)</w:t>
      </w:r>
      <w:r w:rsidRPr="00746A25">
        <w:rPr>
          <w:sz w:val="24"/>
        </w:rPr>
        <w:t>、满意</w:t>
      </w:r>
      <w:r w:rsidRPr="00746A25">
        <w:rPr>
          <w:sz w:val="24"/>
        </w:rPr>
        <w:t>(Satisfaction)</w:t>
      </w:r>
      <w:r w:rsidRPr="00746A25">
        <w:rPr>
          <w:sz w:val="24"/>
        </w:rPr>
        <w:t>等。</w:t>
      </w:r>
    </w:p>
    <w:p w:rsidR="0047512C" w:rsidRPr="00C03E31" w:rsidRDefault="00C67D0C" w:rsidP="00C03E31">
      <w:pPr>
        <w:spacing w:beforeLines="50" w:before="156" w:afterLines="50" w:after="156" w:line="360" w:lineRule="auto"/>
        <w:rPr>
          <w:sz w:val="24"/>
        </w:rPr>
      </w:pPr>
      <w:r w:rsidRPr="00746A25">
        <w:rPr>
          <w:sz w:val="24"/>
        </w:rPr>
        <w:t>9</w:t>
      </w:r>
      <w:r w:rsidRPr="00746A25">
        <w:rPr>
          <w:sz w:val="24"/>
        </w:rPr>
        <w:t>．</w:t>
      </w:r>
      <w:r w:rsidR="0047512C">
        <w:rPr>
          <w:rFonts w:hint="eastAsia"/>
          <w:sz w:val="24"/>
        </w:rPr>
        <w:t>正确掌握</w:t>
      </w:r>
      <w:r w:rsidRPr="00746A25">
        <w:rPr>
          <w:sz w:val="24"/>
        </w:rPr>
        <w:t>对时间、空间、存在的英语表达方式。</w:t>
      </w:r>
    </w:p>
    <w:p w:rsidR="00D64B18" w:rsidRPr="00EA0656" w:rsidRDefault="00D64B18" w:rsidP="0029356C">
      <w:pPr>
        <w:spacing w:line="360" w:lineRule="auto"/>
        <w:jc w:val="center"/>
        <w:rPr>
          <w:b/>
          <w:sz w:val="24"/>
          <w:szCs w:val="24"/>
        </w:rPr>
      </w:pPr>
      <w:r w:rsidRPr="00EA0656">
        <w:rPr>
          <w:rFonts w:hint="eastAsia"/>
          <w:b/>
          <w:sz w:val="24"/>
          <w:szCs w:val="24"/>
        </w:rPr>
        <w:t>Ⅲ</w:t>
      </w:r>
      <w:r w:rsidRPr="00EA0656">
        <w:rPr>
          <w:rFonts w:hint="eastAsia"/>
          <w:b/>
          <w:sz w:val="24"/>
          <w:szCs w:val="24"/>
        </w:rPr>
        <w:t xml:space="preserve">  </w:t>
      </w:r>
      <w:r w:rsidR="00864933" w:rsidRPr="00746A25">
        <w:rPr>
          <w:rFonts w:hAnsi="宋体"/>
          <w:b/>
          <w:bCs/>
          <w:sz w:val="24"/>
        </w:rPr>
        <w:t>考试形式与</w:t>
      </w:r>
      <w:r w:rsidRPr="00EA0656">
        <w:rPr>
          <w:rFonts w:hint="eastAsia"/>
          <w:b/>
          <w:sz w:val="24"/>
          <w:szCs w:val="24"/>
        </w:rPr>
        <w:t>试卷结构</w:t>
      </w:r>
    </w:p>
    <w:p w:rsidR="00C67D0C" w:rsidRPr="00746A25" w:rsidRDefault="00C67D0C" w:rsidP="00C67D0C">
      <w:pPr>
        <w:spacing w:line="360" w:lineRule="auto"/>
        <w:ind w:firstLineChars="150" w:firstLine="360"/>
        <w:rPr>
          <w:sz w:val="24"/>
        </w:rPr>
      </w:pPr>
      <w:r>
        <w:rPr>
          <w:sz w:val="24"/>
        </w:rPr>
        <w:t>试卷</w:t>
      </w:r>
      <w:r>
        <w:rPr>
          <w:rFonts w:hint="eastAsia"/>
          <w:sz w:val="24"/>
        </w:rPr>
        <w:t>全部为</w:t>
      </w:r>
      <w:r>
        <w:rPr>
          <w:sz w:val="24"/>
        </w:rPr>
        <w:t>选择题</w:t>
      </w:r>
      <w:r>
        <w:rPr>
          <w:rFonts w:hint="eastAsia"/>
          <w:sz w:val="24"/>
        </w:rPr>
        <w:t>，</w:t>
      </w:r>
      <w:r w:rsidR="0047512C">
        <w:rPr>
          <w:rFonts w:hint="eastAsia"/>
          <w:sz w:val="24"/>
        </w:rPr>
        <w:t>共</w:t>
      </w:r>
      <w:r w:rsidR="0047512C">
        <w:rPr>
          <w:rFonts w:hint="eastAsia"/>
          <w:sz w:val="24"/>
        </w:rPr>
        <w:t>45</w:t>
      </w:r>
      <w:r>
        <w:rPr>
          <w:rFonts w:hint="eastAsia"/>
          <w:sz w:val="24"/>
        </w:rPr>
        <w:t>题，</w:t>
      </w:r>
      <w:r w:rsidR="00122847">
        <w:rPr>
          <w:rFonts w:hint="eastAsia"/>
          <w:sz w:val="24"/>
        </w:rPr>
        <w:t xml:space="preserve"> </w:t>
      </w:r>
      <w:r w:rsidRPr="00746A25">
        <w:rPr>
          <w:sz w:val="24"/>
        </w:rPr>
        <w:t>满分</w:t>
      </w:r>
      <w:r w:rsidRPr="00746A25">
        <w:rPr>
          <w:sz w:val="24"/>
        </w:rPr>
        <w:t>100</w:t>
      </w:r>
      <w:r w:rsidRPr="00746A25">
        <w:rPr>
          <w:sz w:val="24"/>
        </w:rPr>
        <w:t>分</w:t>
      </w:r>
      <w:r w:rsidR="0047512C">
        <w:rPr>
          <w:rFonts w:hint="eastAsia"/>
          <w:sz w:val="24"/>
        </w:rPr>
        <w:t>，考试时间</w:t>
      </w:r>
      <w:r w:rsidR="0047512C">
        <w:rPr>
          <w:rFonts w:hint="eastAsia"/>
          <w:sz w:val="24"/>
        </w:rPr>
        <w:t>40</w:t>
      </w:r>
      <w:r w:rsidR="0047512C">
        <w:rPr>
          <w:rFonts w:hint="eastAsia"/>
          <w:sz w:val="24"/>
        </w:rPr>
        <w:t>分钟</w:t>
      </w:r>
      <w:r w:rsidR="00122847">
        <w:rPr>
          <w:rFonts w:hint="eastAsia"/>
          <w:sz w:val="24"/>
        </w:rPr>
        <w:t>。</w:t>
      </w:r>
      <w:r>
        <w:rPr>
          <w:rFonts w:hint="eastAsia"/>
          <w:sz w:val="24"/>
        </w:rPr>
        <w:t>主要是</w:t>
      </w:r>
      <w:r w:rsidRPr="00746A25">
        <w:rPr>
          <w:sz w:val="24"/>
        </w:rPr>
        <w:t>考查学生对</w:t>
      </w:r>
      <w:r>
        <w:rPr>
          <w:rFonts w:hint="eastAsia"/>
          <w:sz w:val="24"/>
        </w:rPr>
        <w:t>基本</w:t>
      </w:r>
      <w:r w:rsidRPr="00746A25">
        <w:rPr>
          <w:sz w:val="24"/>
        </w:rPr>
        <w:t>语法、词汇</w:t>
      </w:r>
      <w:r w:rsidR="0047512C" w:rsidRPr="00746A25">
        <w:rPr>
          <w:sz w:val="24"/>
        </w:rPr>
        <w:t>、</w:t>
      </w:r>
      <w:r w:rsidRPr="00746A25">
        <w:rPr>
          <w:sz w:val="24"/>
        </w:rPr>
        <w:t>语用知识</w:t>
      </w:r>
      <w:r w:rsidR="0047512C">
        <w:rPr>
          <w:rFonts w:hint="eastAsia"/>
          <w:sz w:val="24"/>
        </w:rPr>
        <w:t>，</w:t>
      </w:r>
      <w:r w:rsidR="0047512C" w:rsidRPr="00746A25">
        <w:rPr>
          <w:sz w:val="24"/>
        </w:rPr>
        <w:t>日常会话</w:t>
      </w:r>
      <w:r w:rsidRPr="00746A25">
        <w:rPr>
          <w:sz w:val="24"/>
        </w:rPr>
        <w:t>的掌握情况。</w:t>
      </w:r>
    </w:p>
    <w:p w:rsidR="00C67D0C" w:rsidRDefault="00C67D0C" w:rsidP="00C67D0C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考试题型及赋分</w:t>
      </w:r>
      <w:r>
        <w:rPr>
          <w:rFonts w:ascii="Arial" w:hAnsi="Arial" w:cs="Arial" w:hint="eastAsia"/>
          <w:color w:val="191919"/>
        </w:rPr>
        <w:t>：</w:t>
      </w:r>
    </w:p>
    <w:p w:rsidR="00C67D0C" w:rsidRDefault="00C67D0C" w:rsidP="00C67D0C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1</w:t>
      </w:r>
      <w:r>
        <w:rPr>
          <w:rFonts w:ascii="Arial" w:hAnsi="Arial" w:cs="Arial"/>
          <w:color w:val="191919"/>
        </w:rPr>
        <w:t>、情景会话题（</w:t>
      </w:r>
      <w:r>
        <w:rPr>
          <w:rFonts w:ascii="Arial" w:hAnsi="Arial" w:cs="Arial" w:hint="eastAsia"/>
          <w:color w:val="191919"/>
        </w:rPr>
        <w:t xml:space="preserve">15 </w:t>
      </w:r>
      <w:proofErr w:type="gramStart"/>
      <w:r>
        <w:rPr>
          <w:rFonts w:ascii="Arial" w:hAnsi="Arial" w:cs="Arial"/>
          <w:color w:val="191919"/>
        </w:rPr>
        <w:t>个</w:t>
      </w:r>
      <w:proofErr w:type="gramEnd"/>
      <w:r>
        <w:rPr>
          <w:rFonts w:ascii="Arial" w:hAnsi="Arial" w:cs="Arial"/>
          <w:color w:val="191919"/>
        </w:rPr>
        <w:t>，每题</w:t>
      </w:r>
      <w:r>
        <w:rPr>
          <w:rFonts w:ascii="Arial" w:hAnsi="Arial" w:cs="Arial"/>
          <w:color w:val="191919"/>
        </w:rPr>
        <w:t>2</w:t>
      </w:r>
      <w:r>
        <w:rPr>
          <w:rFonts w:ascii="Arial" w:hAnsi="Arial" w:cs="Arial"/>
          <w:color w:val="191919"/>
        </w:rPr>
        <w:t>分，共</w:t>
      </w:r>
      <w:r>
        <w:rPr>
          <w:rFonts w:ascii="Arial" w:hAnsi="Arial" w:cs="Arial" w:hint="eastAsia"/>
          <w:color w:val="191919"/>
        </w:rPr>
        <w:t>30</w:t>
      </w:r>
      <w:r>
        <w:rPr>
          <w:rFonts w:ascii="Arial" w:hAnsi="Arial" w:cs="Arial"/>
          <w:color w:val="191919"/>
        </w:rPr>
        <w:t>分）</w:t>
      </w:r>
    </w:p>
    <w:p w:rsidR="00C67D0C" w:rsidRDefault="00C67D0C" w:rsidP="00C67D0C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2</w:t>
      </w:r>
      <w:r>
        <w:rPr>
          <w:rFonts w:ascii="Arial" w:hAnsi="Arial" w:cs="Arial"/>
          <w:color w:val="191919"/>
        </w:rPr>
        <w:t>、</w:t>
      </w:r>
      <w:r>
        <w:rPr>
          <w:rFonts w:hint="eastAsia"/>
        </w:rPr>
        <w:t>词汇与结构</w:t>
      </w:r>
      <w:r>
        <w:rPr>
          <w:rFonts w:ascii="Arial" w:hAnsi="Arial" w:cs="Arial"/>
          <w:color w:val="191919"/>
        </w:rPr>
        <w:t>题（</w:t>
      </w:r>
      <w:r>
        <w:rPr>
          <w:rFonts w:ascii="Arial" w:hAnsi="Arial" w:cs="Arial" w:hint="eastAsia"/>
          <w:color w:val="191919"/>
        </w:rPr>
        <w:t>20</w:t>
      </w:r>
      <w:r>
        <w:rPr>
          <w:rFonts w:ascii="Arial" w:hAnsi="Arial" w:cs="Arial"/>
          <w:color w:val="191919"/>
        </w:rPr>
        <w:t>个，每题</w:t>
      </w:r>
      <w:r>
        <w:rPr>
          <w:rFonts w:ascii="Arial" w:hAnsi="Arial" w:cs="Arial"/>
          <w:color w:val="191919"/>
        </w:rPr>
        <w:t>2</w:t>
      </w:r>
      <w:r>
        <w:rPr>
          <w:rFonts w:ascii="Arial" w:hAnsi="Arial" w:cs="Arial"/>
          <w:color w:val="191919"/>
        </w:rPr>
        <w:t>分，共</w:t>
      </w:r>
      <w:r>
        <w:rPr>
          <w:rFonts w:ascii="Arial" w:hAnsi="Arial" w:cs="Arial" w:hint="eastAsia"/>
          <w:color w:val="191919"/>
        </w:rPr>
        <w:t>40</w:t>
      </w:r>
      <w:r>
        <w:rPr>
          <w:rFonts w:ascii="Arial" w:hAnsi="Arial" w:cs="Arial"/>
          <w:color w:val="191919"/>
        </w:rPr>
        <w:t>分）</w:t>
      </w:r>
    </w:p>
    <w:p w:rsidR="00C67D0C" w:rsidRDefault="00C67D0C" w:rsidP="00C67D0C">
      <w:pPr>
        <w:pStyle w:val="a5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3</w:t>
      </w:r>
      <w:r>
        <w:rPr>
          <w:rFonts w:ascii="Arial" w:hAnsi="Arial" w:cs="Arial"/>
          <w:color w:val="191919"/>
        </w:rPr>
        <w:t>、阅读理解题（</w:t>
      </w:r>
      <w:r w:rsidR="0047512C">
        <w:rPr>
          <w:rFonts w:ascii="Arial" w:hAnsi="Arial" w:cs="Arial" w:hint="eastAsia"/>
          <w:color w:val="191919"/>
        </w:rPr>
        <w:t>2</w:t>
      </w:r>
      <w:r>
        <w:rPr>
          <w:rFonts w:ascii="Arial" w:hAnsi="Arial" w:cs="Arial"/>
          <w:color w:val="191919"/>
        </w:rPr>
        <w:t>篇文章，共</w:t>
      </w:r>
      <w:r>
        <w:rPr>
          <w:rFonts w:ascii="Arial" w:hAnsi="Arial" w:cs="Arial" w:hint="eastAsia"/>
          <w:color w:val="191919"/>
        </w:rPr>
        <w:t>3</w:t>
      </w:r>
      <w:r>
        <w:rPr>
          <w:rFonts w:ascii="Arial" w:hAnsi="Arial" w:cs="Arial"/>
          <w:color w:val="191919"/>
        </w:rPr>
        <w:t>0</w:t>
      </w:r>
      <w:r>
        <w:rPr>
          <w:rFonts w:ascii="Arial" w:hAnsi="Arial" w:cs="Arial"/>
          <w:color w:val="191919"/>
        </w:rPr>
        <w:t>分）</w:t>
      </w:r>
      <w:r w:rsidR="00864933">
        <w:rPr>
          <w:rFonts w:ascii="Arial" w:hAnsi="Arial" w:cs="Arial" w:hint="eastAsia"/>
          <w:color w:val="191919"/>
        </w:rPr>
        <w:t xml:space="preserve"> </w:t>
      </w:r>
    </w:p>
    <w:p w:rsidR="00BA1AE9" w:rsidRPr="0047512C" w:rsidRDefault="00BA1AE9" w:rsidP="00EA0656">
      <w:pPr>
        <w:spacing w:line="360" w:lineRule="auto"/>
        <w:ind w:firstLineChars="200" w:firstLine="480"/>
        <w:rPr>
          <w:sz w:val="24"/>
          <w:szCs w:val="24"/>
        </w:rPr>
      </w:pPr>
    </w:p>
    <w:sectPr w:rsidR="00BA1AE9" w:rsidRPr="0047512C" w:rsidSect="00C03E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A4" w:rsidRDefault="00CA07A4" w:rsidP="008938B6">
      <w:r>
        <w:separator/>
      </w:r>
    </w:p>
  </w:endnote>
  <w:endnote w:type="continuationSeparator" w:id="0">
    <w:p w:rsidR="00CA07A4" w:rsidRDefault="00CA07A4" w:rsidP="0089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A4" w:rsidRDefault="00CA07A4" w:rsidP="008938B6">
      <w:r>
        <w:separator/>
      </w:r>
    </w:p>
  </w:footnote>
  <w:footnote w:type="continuationSeparator" w:id="0">
    <w:p w:rsidR="00CA07A4" w:rsidRDefault="00CA07A4" w:rsidP="0089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18"/>
    <w:rsid w:val="000B2D53"/>
    <w:rsid w:val="00115428"/>
    <w:rsid w:val="00122847"/>
    <w:rsid w:val="001640B8"/>
    <w:rsid w:val="001B25F6"/>
    <w:rsid w:val="001E7A6E"/>
    <w:rsid w:val="00254D5C"/>
    <w:rsid w:val="00261FCD"/>
    <w:rsid w:val="00271412"/>
    <w:rsid w:val="00274EE5"/>
    <w:rsid w:val="0029356C"/>
    <w:rsid w:val="00330FAA"/>
    <w:rsid w:val="003A1877"/>
    <w:rsid w:val="003C0345"/>
    <w:rsid w:val="003C74FB"/>
    <w:rsid w:val="0047512C"/>
    <w:rsid w:val="004C5474"/>
    <w:rsid w:val="005857F8"/>
    <w:rsid w:val="005C02F1"/>
    <w:rsid w:val="0064117B"/>
    <w:rsid w:val="00645C40"/>
    <w:rsid w:val="00660CB0"/>
    <w:rsid w:val="0069649B"/>
    <w:rsid w:val="00811764"/>
    <w:rsid w:val="00864933"/>
    <w:rsid w:val="008938B6"/>
    <w:rsid w:val="008D6EC1"/>
    <w:rsid w:val="00900B14"/>
    <w:rsid w:val="009B5A74"/>
    <w:rsid w:val="00A314C7"/>
    <w:rsid w:val="00A47BE2"/>
    <w:rsid w:val="00B734A3"/>
    <w:rsid w:val="00BA1AE9"/>
    <w:rsid w:val="00C03E31"/>
    <w:rsid w:val="00C67D0C"/>
    <w:rsid w:val="00CA07A4"/>
    <w:rsid w:val="00D33E1A"/>
    <w:rsid w:val="00D64B18"/>
    <w:rsid w:val="00DE13A4"/>
    <w:rsid w:val="00DE1942"/>
    <w:rsid w:val="00E55C5A"/>
    <w:rsid w:val="00EA0656"/>
    <w:rsid w:val="00EB013D"/>
    <w:rsid w:val="00F16B48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8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1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C67D0C"/>
    <w:rPr>
      <w:rFonts w:ascii="Tahoma" w:eastAsia="宋体" w:hAnsi="Tahoma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C03E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03E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8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1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C67D0C"/>
    <w:rPr>
      <w:rFonts w:ascii="Tahoma" w:eastAsia="宋体" w:hAnsi="Tahoma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C03E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03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lnnc</dc:creator>
  <cp:lastModifiedBy>lnnc</cp:lastModifiedBy>
  <cp:revision>13</cp:revision>
  <cp:lastPrinted>2018-04-16T23:54:00Z</cp:lastPrinted>
  <dcterms:created xsi:type="dcterms:W3CDTF">2018-03-19T02:13:00Z</dcterms:created>
  <dcterms:modified xsi:type="dcterms:W3CDTF">2018-04-17T00:19:00Z</dcterms:modified>
</cp:coreProperties>
</file>